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0D2CB" w14:textId="7655A69A" w:rsidR="002F393C" w:rsidRDefault="00BE2939" w:rsidP="004244FE">
      <w:pPr>
        <w:jc w:val="center"/>
        <w:rPr>
          <w:b/>
          <w:bCs/>
          <w:sz w:val="32"/>
          <w:szCs w:val="32"/>
          <w:u w:val="single"/>
        </w:rPr>
      </w:pPr>
      <w:r w:rsidRPr="004244FE">
        <w:rPr>
          <w:b/>
          <w:bCs/>
          <w:sz w:val="32"/>
          <w:szCs w:val="32"/>
          <w:u w:val="single"/>
        </w:rPr>
        <w:t>SOUHRNNÝ VÝSTUP</w:t>
      </w:r>
      <w:r w:rsidR="00E77A54" w:rsidRPr="004244FE">
        <w:rPr>
          <w:b/>
          <w:bCs/>
          <w:sz w:val="32"/>
          <w:szCs w:val="32"/>
          <w:u w:val="single"/>
        </w:rPr>
        <w:t xml:space="preserve"> – STRUČNÉ ZÁVĚR</w:t>
      </w:r>
      <w:r w:rsidR="0005015C">
        <w:rPr>
          <w:b/>
          <w:bCs/>
          <w:sz w:val="32"/>
          <w:szCs w:val="32"/>
          <w:u w:val="single"/>
        </w:rPr>
        <w:t>Y</w:t>
      </w:r>
      <w:bookmarkStart w:id="0" w:name="_GoBack"/>
      <w:bookmarkEnd w:id="0"/>
    </w:p>
    <w:p w14:paraId="542FEEAF" w14:textId="77777777" w:rsidR="002A1B60" w:rsidRPr="004244FE" w:rsidRDefault="002A1B60" w:rsidP="004244FE">
      <w:pPr>
        <w:jc w:val="center"/>
        <w:rPr>
          <w:b/>
          <w:bCs/>
          <w:sz w:val="32"/>
          <w:szCs w:val="32"/>
          <w:u w:val="single"/>
        </w:rPr>
      </w:pPr>
    </w:p>
    <w:p w14:paraId="3E4F72E8" w14:textId="062B65FA" w:rsidR="002F393C" w:rsidRPr="004244FE" w:rsidRDefault="002F393C" w:rsidP="002F393C">
      <w:pPr>
        <w:pStyle w:val="Odstavecseseznamem"/>
        <w:ind w:left="0"/>
        <w:jc w:val="both"/>
        <w:rPr>
          <w:b/>
        </w:rPr>
      </w:pPr>
      <w:r w:rsidRPr="004244FE">
        <w:rPr>
          <w:b/>
        </w:rPr>
        <w:t xml:space="preserve">1. </w:t>
      </w:r>
      <w:r w:rsidR="00BE2939" w:rsidRPr="004244FE">
        <w:rPr>
          <w:b/>
        </w:rPr>
        <w:t>NEJVĚTŠÍ PROBLÉMY KARLOVARSKÉHO KRAJE, NA KTERÉ BY MĚLY PRIMÁRNĚ CÍLIT FINANČNÍ PROSTŘEDKY V OBDOBÍ EU 28+</w:t>
      </w:r>
    </w:p>
    <w:p w14:paraId="49F3C99D" w14:textId="53870866" w:rsidR="00BE2939" w:rsidRDefault="00614984" w:rsidP="002F393C">
      <w:pPr>
        <w:pStyle w:val="Odstavecseseznamem"/>
        <w:ind w:left="0"/>
        <w:jc w:val="both"/>
      </w:pPr>
      <w:r>
        <w:t>Nejčastěji uváděné problémy: nízká vzdělanost, odchod mladých lidí z regionu, nedostatek pracovních a kvalifikovaných míst, nízké mzdy, dostupné bydlení.</w:t>
      </w:r>
    </w:p>
    <w:p w14:paraId="7E5A123C" w14:textId="77777777" w:rsidR="00614984" w:rsidRPr="004244FE" w:rsidRDefault="00614984" w:rsidP="002F393C">
      <w:pPr>
        <w:pStyle w:val="Odstavecseseznamem"/>
        <w:ind w:left="0"/>
        <w:jc w:val="both"/>
      </w:pPr>
    </w:p>
    <w:p w14:paraId="2C655591" w14:textId="109B5390" w:rsidR="002F393C" w:rsidRPr="004244FE" w:rsidRDefault="002F393C" w:rsidP="002F393C">
      <w:pPr>
        <w:pStyle w:val="Odstavecseseznamem"/>
        <w:ind w:left="0"/>
        <w:jc w:val="both"/>
        <w:rPr>
          <w:b/>
        </w:rPr>
      </w:pPr>
      <w:r w:rsidRPr="004244FE">
        <w:rPr>
          <w:b/>
        </w:rPr>
        <w:t xml:space="preserve">2. </w:t>
      </w:r>
      <w:r w:rsidR="00BE2939" w:rsidRPr="004244FE">
        <w:rPr>
          <w:b/>
        </w:rPr>
        <w:t>HLAVNÍ PŘÍČINY TĚCHTO PROBLÉMŮ</w:t>
      </w:r>
    </w:p>
    <w:p w14:paraId="31E17276" w14:textId="1FAF4F69" w:rsidR="00BE2939" w:rsidRDefault="00614984" w:rsidP="002F393C">
      <w:pPr>
        <w:pStyle w:val="Odstavecseseznamem"/>
        <w:ind w:left="0"/>
        <w:jc w:val="both"/>
      </w:pPr>
      <w:r>
        <w:t>Nejčastěji uváděné příčiny: nízká vzdělanostní struktura obyvatelstva a zájem o vzdělání</w:t>
      </w:r>
      <w:r w:rsidR="0050576E">
        <w:t xml:space="preserve"> (slabý lidský kapitál), </w:t>
      </w:r>
      <w:r>
        <w:t>absence firem s vy</w:t>
      </w:r>
      <w:r w:rsidR="0050576E">
        <w:t>sokou</w:t>
      </w:r>
      <w:r>
        <w:t xml:space="preserve"> přidanou hodnotou, </w:t>
      </w:r>
      <w:r w:rsidR="0050576E">
        <w:t>dlouhodobá strukturální slabost a zanedbanost regionu, umístění regionu (periferie) – horší dopravní dostupnost.</w:t>
      </w:r>
    </w:p>
    <w:p w14:paraId="238629E4" w14:textId="77777777" w:rsidR="0050576E" w:rsidRPr="00614984" w:rsidRDefault="0050576E" w:rsidP="002F393C">
      <w:pPr>
        <w:pStyle w:val="Odstavecseseznamem"/>
        <w:ind w:left="0"/>
        <w:jc w:val="both"/>
      </w:pPr>
    </w:p>
    <w:p w14:paraId="2DBFC8B9" w14:textId="03A85A5D" w:rsidR="002F393C" w:rsidRPr="004244FE" w:rsidRDefault="002F393C" w:rsidP="002F393C">
      <w:pPr>
        <w:pStyle w:val="Odstavecseseznamem"/>
        <w:ind w:left="0"/>
        <w:jc w:val="both"/>
        <w:rPr>
          <w:b/>
        </w:rPr>
      </w:pPr>
      <w:r w:rsidRPr="004244FE">
        <w:rPr>
          <w:b/>
        </w:rPr>
        <w:t xml:space="preserve">3. </w:t>
      </w:r>
      <w:r w:rsidR="00BE2939" w:rsidRPr="004244FE">
        <w:rPr>
          <w:b/>
        </w:rPr>
        <w:t>HLAVNÍ ROZVOJOVÝ POTENCIÁL KARLOVARSKÉHO KRAJE</w:t>
      </w:r>
    </w:p>
    <w:p w14:paraId="6C9F47FF" w14:textId="287E22EF" w:rsidR="00BE2939" w:rsidRDefault="0050576E" w:rsidP="002F393C">
      <w:pPr>
        <w:pStyle w:val="Odstavecseseznamem"/>
        <w:ind w:left="0"/>
        <w:jc w:val="both"/>
      </w:pPr>
      <w:r>
        <w:t>Nejčastěji uváděný potenciál: tradiční lázeňská léčba, cestovní ruch</w:t>
      </w:r>
      <w:r w:rsidR="001941C4">
        <w:t xml:space="preserve"> a UNESCO</w:t>
      </w:r>
      <w:r>
        <w:t>, využití přeshraniční spolupráce, orientace firem na odvětví s vysokou přidanou hodnotou, zvyšování kvality vzdělávání</w:t>
      </w:r>
      <w:r w:rsidR="001941C4">
        <w:t>, technologie a výzkum, AI.</w:t>
      </w:r>
    </w:p>
    <w:p w14:paraId="0F533088" w14:textId="77777777" w:rsidR="0050576E" w:rsidRPr="0050576E" w:rsidRDefault="0050576E" w:rsidP="002F393C">
      <w:pPr>
        <w:pStyle w:val="Odstavecseseznamem"/>
        <w:ind w:left="0"/>
        <w:jc w:val="both"/>
      </w:pPr>
    </w:p>
    <w:p w14:paraId="31842F6F" w14:textId="1C14C592" w:rsidR="002F393C" w:rsidRPr="004244FE" w:rsidRDefault="002F393C" w:rsidP="002F393C">
      <w:pPr>
        <w:pStyle w:val="Odstavecseseznamem"/>
        <w:ind w:left="0"/>
        <w:jc w:val="both"/>
        <w:rPr>
          <w:b/>
        </w:rPr>
      </w:pPr>
      <w:r w:rsidRPr="004244FE">
        <w:rPr>
          <w:b/>
        </w:rPr>
        <w:t xml:space="preserve">4. </w:t>
      </w:r>
      <w:r w:rsidR="00BE2939" w:rsidRPr="004244FE">
        <w:rPr>
          <w:b/>
        </w:rPr>
        <w:t>PRIORITY SUBJEKTŮ, KTERÉ ORGANIZACE ZASTUPUJE V RSK</w:t>
      </w:r>
    </w:p>
    <w:p w14:paraId="371C8114" w14:textId="290B480D" w:rsidR="002F393C" w:rsidRPr="00022A3B" w:rsidRDefault="00022A3B" w:rsidP="002F393C">
      <w:pPr>
        <w:pStyle w:val="Odstavecseseznamem"/>
        <w:ind w:left="0"/>
        <w:jc w:val="both"/>
      </w:pPr>
      <w:r w:rsidRPr="00022A3B">
        <w:t>Jednotlivé priority se</w:t>
      </w:r>
      <w:r w:rsidR="00605B75">
        <w:t xml:space="preserve"> mírně</w:t>
      </w:r>
      <w:r w:rsidRPr="00022A3B">
        <w:t xml:space="preserve"> lišily v návaznosti na zaměření organizace, kterou daný subjekt zastupuje v Regionální stálé konferenci Karlovarského kraje.</w:t>
      </w:r>
      <w:r>
        <w:t xml:space="preserve"> Jejich společným prvkem</w:t>
      </w:r>
      <w:r w:rsidR="00172A66">
        <w:t xml:space="preserve"> byla oblast Vzdělávání.</w:t>
      </w:r>
    </w:p>
    <w:p w14:paraId="54EA61F2" w14:textId="77777777" w:rsidR="00022A3B" w:rsidRPr="004244FE" w:rsidRDefault="00022A3B" w:rsidP="002F393C">
      <w:pPr>
        <w:pStyle w:val="Odstavecseseznamem"/>
        <w:ind w:left="0"/>
        <w:jc w:val="both"/>
        <w:rPr>
          <w:b/>
        </w:rPr>
      </w:pPr>
    </w:p>
    <w:p w14:paraId="57933368" w14:textId="3A8B516F" w:rsidR="002F393C" w:rsidRPr="004244FE" w:rsidRDefault="002F393C" w:rsidP="002F393C">
      <w:pPr>
        <w:pStyle w:val="Odstavecseseznamem"/>
        <w:ind w:left="0"/>
        <w:jc w:val="both"/>
        <w:rPr>
          <w:b/>
        </w:rPr>
      </w:pPr>
      <w:r w:rsidRPr="004244FE">
        <w:rPr>
          <w:b/>
        </w:rPr>
        <w:t xml:space="preserve">5. </w:t>
      </w:r>
      <w:r w:rsidR="00BE2939" w:rsidRPr="004244FE">
        <w:rPr>
          <w:b/>
        </w:rPr>
        <w:t>KONCEPČNÍ A STRATEGICKÉ MATERIÁLY</w:t>
      </w:r>
    </w:p>
    <w:p w14:paraId="0DBFD11D" w14:textId="456537F1" w:rsidR="00BE2939" w:rsidRDefault="000F0629" w:rsidP="002F393C">
      <w:pPr>
        <w:pStyle w:val="Odstavecseseznamem"/>
        <w:ind w:left="0"/>
        <w:jc w:val="both"/>
      </w:pPr>
      <w:r>
        <w:t>Jednotlivé koncepce a strategické materiály se lišily v návaznosti na jednotlivé subjekty.</w:t>
      </w:r>
    </w:p>
    <w:p w14:paraId="571FF024" w14:textId="77777777" w:rsidR="000F0629" w:rsidRPr="00C15DBF" w:rsidRDefault="000F0629" w:rsidP="002F393C">
      <w:pPr>
        <w:pStyle w:val="Odstavecseseznamem"/>
        <w:ind w:left="0"/>
        <w:jc w:val="both"/>
      </w:pPr>
    </w:p>
    <w:p w14:paraId="2860EC9E" w14:textId="23949FE5" w:rsidR="002F393C" w:rsidRPr="004244FE" w:rsidRDefault="002F393C" w:rsidP="002F393C">
      <w:pPr>
        <w:pStyle w:val="Odstavecseseznamem"/>
        <w:ind w:left="0"/>
        <w:jc w:val="both"/>
        <w:rPr>
          <w:b/>
        </w:rPr>
      </w:pPr>
      <w:r w:rsidRPr="004244FE">
        <w:rPr>
          <w:b/>
        </w:rPr>
        <w:t xml:space="preserve">6. </w:t>
      </w:r>
      <w:r w:rsidR="00BE2939" w:rsidRPr="004244FE">
        <w:rPr>
          <w:b/>
        </w:rPr>
        <w:t>STRATEGICKÉ PROJEKTY</w:t>
      </w:r>
    </w:p>
    <w:p w14:paraId="17C6C6B2" w14:textId="4C6165E4" w:rsidR="00BE2939" w:rsidRPr="00A53398" w:rsidRDefault="00A53398" w:rsidP="002F393C">
      <w:pPr>
        <w:pStyle w:val="Odstavecseseznamem"/>
        <w:ind w:left="0"/>
        <w:jc w:val="both"/>
      </w:pPr>
      <w:r w:rsidRPr="00A53398">
        <w:t>Část obdržených odpovědí obsahovala projektové záměry, které jsou ve fázi plánování a přípravy.</w:t>
      </w:r>
    </w:p>
    <w:p w14:paraId="4F8EC939" w14:textId="77777777" w:rsidR="00A53398" w:rsidRPr="004244FE" w:rsidRDefault="00A53398" w:rsidP="002F393C">
      <w:pPr>
        <w:pStyle w:val="Odstavecseseznamem"/>
        <w:ind w:left="0"/>
        <w:jc w:val="both"/>
        <w:rPr>
          <w:b/>
        </w:rPr>
      </w:pPr>
    </w:p>
    <w:p w14:paraId="2962347A" w14:textId="16A6852C" w:rsidR="002F393C" w:rsidRPr="004244FE" w:rsidRDefault="002F393C" w:rsidP="002F393C">
      <w:pPr>
        <w:pStyle w:val="Odstavecseseznamem"/>
        <w:ind w:left="0"/>
        <w:jc w:val="both"/>
        <w:rPr>
          <w:b/>
        </w:rPr>
      </w:pPr>
      <w:r w:rsidRPr="004244FE">
        <w:rPr>
          <w:b/>
        </w:rPr>
        <w:t xml:space="preserve">7. </w:t>
      </w:r>
      <w:r w:rsidR="00BE2939" w:rsidRPr="004244FE">
        <w:rPr>
          <w:b/>
        </w:rPr>
        <w:t>ÚZEMNÍ SPECIFIKA KARLOVARSKÉHO KRAJE</w:t>
      </w:r>
    </w:p>
    <w:p w14:paraId="3784064F" w14:textId="77777777" w:rsidR="002F393C" w:rsidRPr="004244FE" w:rsidRDefault="002F393C" w:rsidP="002F393C">
      <w:pPr>
        <w:pStyle w:val="Odstavecseseznamem"/>
        <w:numPr>
          <w:ilvl w:val="1"/>
          <w:numId w:val="1"/>
        </w:numPr>
        <w:jc w:val="both"/>
        <w:rPr>
          <w:b/>
        </w:rPr>
      </w:pPr>
      <w:r w:rsidRPr="004244FE">
        <w:rPr>
          <w:b/>
        </w:rPr>
        <w:t>středně velkých měst/regionálních a jejich zázemí</w:t>
      </w:r>
    </w:p>
    <w:p w14:paraId="5EF2E44E" w14:textId="77777777" w:rsidR="002F393C" w:rsidRPr="004244FE" w:rsidRDefault="002F393C" w:rsidP="002F393C">
      <w:pPr>
        <w:pStyle w:val="Odstavecseseznamem"/>
        <w:numPr>
          <w:ilvl w:val="1"/>
          <w:numId w:val="1"/>
        </w:numPr>
        <w:jc w:val="both"/>
        <w:rPr>
          <w:b/>
        </w:rPr>
      </w:pPr>
      <w:r w:rsidRPr="004244FE">
        <w:rPr>
          <w:b/>
        </w:rPr>
        <w:t xml:space="preserve">venkovských oblastí </w:t>
      </w:r>
    </w:p>
    <w:p w14:paraId="272D7BD9" w14:textId="77777777" w:rsidR="002F393C" w:rsidRPr="004244FE" w:rsidRDefault="002F393C" w:rsidP="002F393C">
      <w:pPr>
        <w:pStyle w:val="Odstavecseseznamem"/>
        <w:numPr>
          <w:ilvl w:val="1"/>
          <w:numId w:val="1"/>
        </w:numPr>
        <w:jc w:val="both"/>
        <w:rPr>
          <w:b/>
        </w:rPr>
      </w:pPr>
      <w:r w:rsidRPr="004244FE">
        <w:rPr>
          <w:b/>
        </w:rPr>
        <w:t>hospodářsky a sociálně ohrožených území a periferních oblastí kraje</w:t>
      </w:r>
    </w:p>
    <w:p w14:paraId="16F502CF" w14:textId="0CDCB3E1" w:rsidR="002F393C" w:rsidRPr="004244FE" w:rsidRDefault="002F393C" w:rsidP="002F393C">
      <w:pPr>
        <w:pStyle w:val="Odstavecseseznamem"/>
        <w:numPr>
          <w:ilvl w:val="1"/>
          <w:numId w:val="1"/>
        </w:numPr>
        <w:jc w:val="both"/>
        <w:rPr>
          <w:b/>
        </w:rPr>
      </w:pPr>
      <w:r w:rsidRPr="004244FE">
        <w:rPr>
          <w:b/>
        </w:rPr>
        <w:t>Přírodní oblasti a oblasti s vysokým potenciálem pro cestovní ruch</w:t>
      </w:r>
    </w:p>
    <w:p w14:paraId="4AB59912" w14:textId="1BC2E076" w:rsidR="004D0729" w:rsidRDefault="002F393C" w:rsidP="005610F3">
      <w:pPr>
        <w:pStyle w:val="Odstavecseseznamem"/>
        <w:numPr>
          <w:ilvl w:val="1"/>
          <w:numId w:val="1"/>
        </w:numPr>
        <w:jc w:val="both"/>
        <w:rPr>
          <w:b/>
        </w:rPr>
      </w:pPr>
      <w:r w:rsidRPr="004244FE">
        <w:rPr>
          <w:b/>
        </w:rPr>
        <w:t>Hraniční oblasti</w:t>
      </w:r>
    </w:p>
    <w:p w14:paraId="1E29BDDA" w14:textId="31243A9C" w:rsidR="006274A4" w:rsidRPr="006274A4" w:rsidRDefault="006274A4" w:rsidP="006274A4">
      <w:pPr>
        <w:jc w:val="both"/>
      </w:pPr>
      <w:r>
        <w:t xml:space="preserve">Z obdržených odpovědí vyplývá, že priority a rozvoj jsou důležité ve všech uvedených </w:t>
      </w:r>
      <w:r w:rsidR="00E16EA0">
        <w:t>typech území, přičemž každé území má svá územní specifika a priority, na které je potřeba se zaměřit.</w:t>
      </w:r>
      <w:r>
        <w:t xml:space="preserve"> </w:t>
      </w:r>
    </w:p>
    <w:sectPr w:rsidR="006274A4" w:rsidRPr="006274A4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014DE0" w16cex:dateUtc="2025-11-21T06:50:00Z"/>
  <w16cex:commentExtensible w16cex:durableId="0F38BDD9" w16cex:dateUtc="2025-11-19T15:00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95EC1"/>
    <w:multiLevelType w:val="multilevel"/>
    <w:tmpl w:val="9AA8A8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F123E0"/>
    <w:multiLevelType w:val="multilevel"/>
    <w:tmpl w:val="027238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2EE"/>
    <w:rsid w:val="00022A3B"/>
    <w:rsid w:val="0005015C"/>
    <w:rsid w:val="000F0629"/>
    <w:rsid w:val="001151E5"/>
    <w:rsid w:val="001715DE"/>
    <w:rsid w:val="00172A66"/>
    <w:rsid w:val="001941C4"/>
    <w:rsid w:val="001B044F"/>
    <w:rsid w:val="001B4C5B"/>
    <w:rsid w:val="00214C80"/>
    <w:rsid w:val="002861CF"/>
    <w:rsid w:val="002A1B60"/>
    <w:rsid w:val="002F393C"/>
    <w:rsid w:val="003132EE"/>
    <w:rsid w:val="004244FE"/>
    <w:rsid w:val="004D0729"/>
    <w:rsid w:val="004D2D0C"/>
    <w:rsid w:val="0050576E"/>
    <w:rsid w:val="005610F3"/>
    <w:rsid w:val="00565FA4"/>
    <w:rsid w:val="005A7548"/>
    <w:rsid w:val="00605B75"/>
    <w:rsid w:val="00614984"/>
    <w:rsid w:val="006274A4"/>
    <w:rsid w:val="00753909"/>
    <w:rsid w:val="00757A0C"/>
    <w:rsid w:val="007F5A9A"/>
    <w:rsid w:val="00933087"/>
    <w:rsid w:val="009E44DF"/>
    <w:rsid w:val="00A2176F"/>
    <w:rsid w:val="00A253C9"/>
    <w:rsid w:val="00A53398"/>
    <w:rsid w:val="00A72435"/>
    <w:rsid w:val="00AF2575"/>
    <w:rsid w:val="00BE2939"/>
    <w:rsid w:val="00C15DBF"/>
    <w:rsid w:val="00CD7141"/>
    <w:rsid w:val="00D4111A"/>
    <w:rsid w:val="00E16EA0"/>
    <w:rsid w:val="00E21574"/>
    <w:rsid w:val="00E77A54"/>
    <w:rsid w:val="00FB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792EF"/>
  <w15:docId w15:val="{18B896E5-5F86-4CE3-94A6-CAAF0C814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pacing w:after="160" w:line="276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5027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027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027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027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027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027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027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027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027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qFormat/>
    <w:rsid w:val="005027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qFormat/>
    <w:rsid w:val="005027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qFormat/>
    <w:rsid w:val="005027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qFormat/>
    <w:rsid w:val="0050272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qFormat/>
    <w:rsid w:val="0050272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qFormat/>
    <w:rsid w:val="0050272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qFormat/>
    <w:rsid w:val="0050272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qFormat/>
    <w:rsid w:val="0050272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qFormat/>
    <w:rsid w:val="00502727"/>
    <w:rPr>
      <w:rFonts w:eastAsiaTheme="majorEastAsia" w:cstheme="majorBidi"/>
      <w:color w:val="272727" w:themeColor="text1" w:themeTint="D8"/>
    </w:rPr>
  </w:style>
  <w:style w:type="character" w:customStyle="1" w:styleId="NzevChar">
    <w:name w:val="Název Char"/>
    <w:basedOn w:val="Standardnpsmoodstavce"/>
    <w:link w:val="Nzev"/>
    <w:uiPriority w:val="10"/>
    <w:qFormat/>
    <w:rsid w:val="0050272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nadpisChar">
    <w:name w:val="Podnadpis Char"/>
    <w:basedOn w:val="Standardnpsmoodstavce"/>
    <w:link w:val="Podnadpis"/>
    <w:uiPriority w:val="11"/>
    <w:qFormat/>
    <w:rsid w:val="005027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tChar">
    <w:name w:val="Citát Char"/>
    <w:basedOn w:val="Standardnpsmoodstavce"/>
    <w:link w:val="Citt"/>
    <w:uiPriority w:val="29"/>
    <w:qFormat/>
    <w:rsid w:val="00502727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sid w:val="00502727"/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qFormat/>
    <w:rsid w:val="0050272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02727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E515F0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sid w:val="00E515F0"/>
    <w:rPr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E515F0"/>
    <w:rPr>
      <w:b/>
      <w:bCs/>
      <w:sz w:val="20"/>
      <w:szCs w:val="20"/>
    </w:rPr>
  </w:style>
  <w:style w:type="character" w:styleId="slodku">
    <w:name w:val="line number"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"/>
    <w:pPr>
      <w:spacing w:after="140"/>
    </w:pPr>
  </w:style>
  <w:style w:type="paragraph" w:styleId="Seznam">
    <w:name w:val="List"/>
    <w:basedOn w:val="Zkladntext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Arial"/>
    </w:rPr>
  </w:style>
  <w:style w:type="paragraph" w:styleId="Nzev">
    <w:name w:val="Title"/>
    <w:basedOn w:val="Normln"/>
    <w:next w:val="Normln"/>
    <w:link w:val="NzevChar"/>
    <w:uiPriority w:val="10"/>
    <w:qFormat/>
    <w:rsid w:val="005027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027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02727"/>
    <w:pPr>
      <w:spacing w:before="160"/>
      <w:jc w:val="center"/>
    </w:pPr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02727"/>
    <w:pPr>
      <w:ind w:left="720"/>
      <w:contextualSpacing/>
    </w:pPr>
  </w:style>
  <w:style w:type="paragraph" w:styleId="Vrazncitt">
    <w:name w:val="Intense Quote"/>
    <w:basedOn w:val="Normln"/>
    <w:next w:val="Normln"/>
    <w:link w:val="VrazncittChar"/>
    <w:uiPriority w:val="30"/>
    <w:qFormat/>
    <w:rsid w:val="00502727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Textkomente">
    <w:name w:val="annotation text"/>
    <w:basedOn w:val="Normln"/>
    <w:link w:val="TextkomenteChar"/>
    <w:uiPriority w:val="99"/>
    <w:unhideWhenUsed/>
    <w:qFormat/>
    <w:rsid w:val="00E515F0"/>
    <w:pPr>
      <w:spacing w:line="240" w:lineRule="auto"/>
    </w:pPr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E515F0"/>
    <w:rPr>
      <w:b/>
      <w:bCs/>
    </w:rPr>
  </w:style>
  <w:style w:type="paragraph" w:styleId="Revize">
    <w:name w:val="Revision"/>
    <w:uiPriority w:val="99"/>
    <w:semiHidden/>
    <w:qFormat/>
    <w:rsid w:val="00980087"/>
  </w:style>
  <w:style w:type="paragraph" w:styleId="Textbubliny">
    <w:name w:val="Balloon Text"/>
    <w:basedOn w:val="Normln"/>
    <w:link w:val="TextbublinyChar"/>
    <w:uiPriority w:val="99"/>
    <w:semiHidden/>
    <w:unhideWhenUsed/>
    <w:rsid w:val="001151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51E5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E2157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E215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microsoft.com/office/2018/08/relationships/commentsExtensible" Target="commentsExtensib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266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Pardubický kraj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Smejkal Miroslav Mgr.</dc:creator>
  <dc:description/>
  <cp:lastModifiedBy>Lásková Lenka</cp:lastModifiedBy>
  <cp:revision>19</cp:revision>
  <cp:lastPrinted>2026-02-02T07:31:00Z</cp:lastPrinted>
  <dcterms:created xsi:type="dcterms:W3CDTF">2025-12-04T13:35:00Z</dcterms:created>
  <dcterms:modified xsi:type="dcterms:W3CDTF">2026-02-09T12:35:00Z</dcterms:modified>
  <dc:language>cs-CZ</dc:language>
</cp:coreProperties>
</file>